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3" w:rsidRPr="00A240B4" w:rsidRDefault="00A30E13" w:rsidP="00A30E13">
      <w:pPr>
        <w:jc w:val="center"/>
        <w:rPr>
          <w:rFonts w:ascii="Times New Roman" w:hAnsi="Times New Roman" w:cs="Times New Roman"/>
          <w:b/>
          <w:sz w:val="28"/>
        </w:rPr>
      </w:pPr>
      <w:r w:rsidRPr="00A240B4">
        <w:rPr>
          <w:rFonts w:ascii="Times New Roman" w:hAnsi="Times New Roman" w:cs="Times New Roman"/>
          <w:b/>
          <w:sz w:val="28"/>
        </w:rPr>
        <w:t>Количество свободных мест для приема детей в МБОУ «</w:t>
      </w:r>
      <w:proofErr w:type="spellStart"/>
      <w:r w:rsidRPr="00A240B4">
        <w:rPr>
          <w:rFonts w:ascii="Times New Roman" w:hAnsi="Times New Roman" w:cs="Times New Roman"/>
          <w:b/>
          <w:sz w:val="28"/>
        </w:rPr>
        <w:t>Курчалойская</w:t>
      </w:r>
      <w:proofErr w:type="spellEnd"/>
      <w:r w:rsidRPr="00A240B4">
        <w:rPr>
          <w:rFonts w:ascii="Times New Roman" w:hAnsi="Times New Roman" w:cs="Times New Roman"/>
          <w:b/>
          <w:sz w:val="28"/>
        </w:rPr>
        <w:t xml:space="preserve"> СШ №4» в 1 класс на 2025-2026 учебный год, проживающих на закреплен</w:t>
      </w:r>
      <w:r>
        <w:rPr>
          <w:rFonts w:ascii="Times New Roman" w:hAnsi="Times New Roman" w:cs="Times New Roman"/>
          <w:b/>
          <w:sz w:val="28"/>
        </w:rPr>
        <w:t>ной территории по состоянию на 23.06</w:t>
      </w:r>
      <w:r w:rsidRPr="00A240B4">
        <w:rPr>
          <w:rFonts w:ascii="Times New Roman" w:hAnsi="Times New Roman" w:cs="Times New Roman"/>
          <w:b/>
          <w:sz w:val="28"/>
        </w:rPr>
        <w:t>.2025г.</w:t>
      </w:r>
    </w:p>
    <w:p w:rsidR="00A30E13" w:rsidRDefault="00A30E13" w:rsidP="00A30E1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0E13" w:rsidTr="00A30E13">
        <w:tc>
          <w:tcPr>
            <w:tcW w:w="2336" w:type="dxa"/>
            <w:vMerge w:val="restart"/>
            <w:shd w:val="clear" w:color="auto" w:fill="C5E0B3" w:themeFill="accent6" w:themeFillTint="66"/>
          </w:tcPr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40B4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6" w:type="dxa"/>
            <w:shd w:val="clear" w:color="auto" w:fill="C5E0B3" w:themeFill="accent6" w:themeFillTint="66"/>
          </w:tcPr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40B4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6" w:type="dxa"/>
            <w:shd w:val="clear" w:color="auto" w:fill="C5E0B3" w:themeFill="accent6" w:themeFillTint="66"/>
          </w:tcPr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40B4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30E13" w:rsidRPr="00A240B4" w:rsidRDefault="00A30E13" w:rsidP="007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40B4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A30E13" w:rsidTr="007179D4">
        <w:tc>
          <w:tcPr>
            <w:tcW w:w="2336" w:type="dxa"/>
            <w:vMerge/>
          </w:tcPr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337" w:type="dxa"/>
          </w:tcPr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0E13" w:rsidRDefault="00A30E13" w:rsidP="007179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7C6E13" w:rsidRDefault="007C6E13">
      <w:bookmarkStart w:id="0" w:name="_GoBack"/>
      <w:bookmarkEnd w:id="0"/>
    </w:p>
    <w:sectPr w:rsidR="007C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13"/>
    <w:rsid w:val="007C6E13"/>
    <w:rsid w:val="00A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E3B1"/>
  <w15:chartTrackingRefBased/>
  <w15:docId w15:val="{8E132A43-E665-4BE5-89FA-66EF5A71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2025-06-23T08:20:00Z</dcterms:created>
  <dcterms:modified xsi:type="dcterms:W3CDTF">2025-06-23T08:26:00Z</dcterms:modified>
</cp:coreProperties>
</file>